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福建华龙集团饲料有限公司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福建省华龙饲料有限公司</w:t>
      </w:r>
    </w:p>
    <w:p>
      <w:pPr>
        <w:numPr>
          <w:ilvl w:val="0"/>
          <w:numId w:val="1"/>
        </w:numPr>
        <w:ind w:left="840" w:leftChars="20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福建省金华龙饲料有限公司</w:t>
      </w:r>
    </w:p>
    <w:p>
      <w:pPr>
        <w:ind w:leftChars="200"/>
        <w:rPr>
          <w:rFonts w:hint="eastAsia"/>
          <w:lang w:val="en-US" w:eastAsia="zh-CN"/>
        </w:rPr>
      </w:pP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福建省福清华龙饲料有限公司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福建省龙岩市华龙饲料有限公司</w:t>
      </w:r>
    </w:p>
    <w:p>
      <w:pPr>
        <w:numPr>
          <w:ilvl w:val="0"/>
          <w:numId w:val="1"/>
        </w:numPr>
        <w:ind w:left="840" w:leftChars="20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"https://www.tianyancha.com/company/2320320414"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龙岩市百特饲料科技有限公司</w:t>
      </w:r>
      <w:r>
        <w:rPr>
          <w:rFonts w:hint="default"/>
          <w:lang w:val="en-US" w:eastAsia="zh-CN"/>
        </w:rPr>
        <w:fldChar w:fldCharType="end"/>
      </w:r>
    </w:p>
    <w:p>
      <w:pPr>
        <w:numPr>
          <w:ilvl w:val="0"/>
          <w:numId w:val="1"/>
        </w:numPr>
        <w:ind w:left="840" w:leftChars="20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"https://www.tianyancha.com/company/843283126"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龙岩市华龙农牧发展有限公司</w:t>
      </w:r>
      <w:r>
        <w:rPr>
          <w:rFonts w:hint="default"/>
          <w:lang w:val="en-US" w:eastAsia="zh-CN"/>
        </w:rPr>
        <w:fldChar w:fldCharType="end"/>
      </w:r>
    </w:p>
    <w:p>
      <w:pPr>
        <w:numPr>
          <w:ilvl w:val="0"/>
          <w:numId w:val="1"/>
        </w:numPr>
        <w:ind w:left="840" w:leftChars="20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"https://www.tianyancha.com/company/2340074734"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东明华龙饲料有限公司</w:t>
      </w:r>
      <w:r>
        <w:rPr>
          <w:rFonts w:hint="default"/>
          <w:lang w:val="en-US" w:eastAsia="zh-CN"/>
        </w:rPr>
        <w:fldChar w:fldCharType="end"/>
      </w:r>
    </w:p>
    <w:p>
      <w:pPr>
        <w:ind w:leftChars="200"/>
        <w:rPr>
          <w:rFonts w:hint="eastAsia"/>
          <w:lang w:val="en-US" w:eastAsia="zh-CN"/>
        </w:rPr>
      </w:pP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福建省漳州市华龙饲料有限公司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福建省龙海市华龙饲料有限公司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福建华龙集团永安黎明饲料有限公司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福建省邵武市华龙饲料有限公司</w:t>
      </w:r>
    </w:p>
    <w:p>
      <w:pPr>
        <w:numPr>
          <w:ilvl w:val="0"/>
          <w:numId w:val="1"/>
        </w:numPr>
        <w:ind w:left="840" w:leftChars="20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福建小凤鲜禽业有限公司</w:t>
      </w:r>
    </w:p>
    <w:p>
      <w:pPr>
        <w:ind w:leftChars="200"/>
        <w:rPr>
          <w:rFonts w:hint="eastAsia"/>
          <w:lang w:val="en-US" w:eastAsia="zh-CN"/>
        </w:rPr>
      </w:pPr>
    </w:p>
    <w:p>
      <w:pPr>
        <w:ind w:left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"https://www.tianyancha.com/company/4052054556" \t "https://www.tianyancha.com/_blank"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福建华龙生物科技集团有限公司</w:t>
      </w:r>
      <w:r>
        <w:rPr>
          <w:rFonts w:hint="default"/>
          <w:lang w:val="en-US" w:eastAsia="zh-CN"/>
        </w:rPr>
        <w:fldChar w:fldCharType="end"/>
      </w:r>
    </w:p>
    <w:p>
      <w:pPr>
        <w:numPr>
          <w:ilvl w:val="0"/>
          <w:numId w:val="1"/>
        </w:numPr>
        <w:ind w:left="840" w:leftChars="20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漳州鑫华港饲料有限公司</w:t>
      </w:r>
    </w:p>
    <w:p>
      <w:pPr>
        <w:numPr>
          <w:ilvl w:val="0"/>
          <w:numId w:val="1"/>
        </w:numPr>
        <w:ind w:left="840" w:leftChars="20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南平鑫华港饲料有限公司</w:t>
      </w:r>
    </w:p>
    <w:p>
      <w:pPr>
        <w:numPr>
          <w:ilvl w:val="0"/>
          <w:numId w:val="1"/>
        </w:numPr>
        <w:ind w:left="840" w:leftChars="20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永安鑫华港饲料有限公司</w:t>
      </w:r>
    </w:p>
    <w:p>
      <w:pPr>
        <w:numPr>
          <w:ilvl w:val="0"/>
          <w:numId w:val="1"/>
        </w:numPr>
        <w:ind w:left="840" w:leftChars="20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武平鑫华港饲料有限公司</w:t>
      </w:r>
    </w:p>
    <w:p>
      <w:pPr>
        <w:numPr>
          <w:ilvl w:val="0"/>
          <w:numId w:val="1"/>
        </w:numPr>
        <w:ind w:left="840" w:leftChars="20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宁德鑫华港饲料有限公司</w:t>
      </w:r>
    </w:p>
    <w:p>
      <w:pPr>
        <w:numPr>
          <w:ilvl w:val="0"/>
          <w:numId w:val="1"/>
        </w:numPr>
        <w:ind w:left="840" w:leftChars="20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龙岩鑫华港饲料有限公司</w:t>
      </w:r>
    </w:p>
    <w:p>
      <w:pPr>
        <w:ind w:left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福建省华龙饲料技术开发集团公司福州饲料预混料总厂</w:t>
      </w:r>
    </w:p>
    <w:p>
      <w:pPr>
        <w:ind w:leftChars="2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厦门金屿进出口有限公司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厦门德百特生物科技有限公司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泉州德百特生物科技有限公司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福建天马彩印包装实业有限公司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海南天马生物科技有限公司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浙江福马生物科技有限公司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广东福马生物科技有限公司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台山市福马饲料有限公司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福建泉州天马科技集团有限公司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天马国际集团(香港)有限公司</w:t>
      </w:r>
    </w:p>
    <w:p>
      <w:pPr>
        <w:ind w:left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WONDER FRY sD N,B HD.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"https://www.tianyancha.com/company/4011086009"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福建祥屿供应链管理有限公司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福建天马食品有限公司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福建天马福荣食品科技有限公司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江西西龙食品有限公司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福建海德食品有限公司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江苏健马动物食品科技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有限公司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四川健马生物科技有限公司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福建三渔养殖有限公司</w:t>
      </w:r>
    </w:p>
    <w:p>
      <w:pPr>
        <w:ind w:left="420"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诏安升马水产养殖有限公司</w:t>
      </w:r>
    </w:p>
    <w:p>
      <w:pPr>
        <w:ind w:left="420"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"https://www.tianyancha.com/company/3471686559"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龙岩永定冠马生态养殖有限公司</w:t>
      </w:r>
      <w:r>
        <w:rPr>
          <w:rFonts w:hint="default"/>
          <w:lang w:val="en-US" w:eastAsia="zh-CN"/>
        </w:rPr>
        <w:fldChar w:fldCharType="end"/>
      </w:r>
    </w:p>
    <w:p>
      <w:pPr>
        <w:ind w:left="420"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"https://www.tianyancha.com/company/3473640704"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福清鳗鲡堂养殖有限公司</w:t>
      </w:r>
      <w:r>
        <w:rPr>
          <w:rFonts w:hint="default"/>
          <w:lang w:val="en-US" w:eastAsia="zh-CN"/>
        </w:rPr>
        <w:fldChar w:fldCharType="end"/>
      </w:r>
    </w:p>
    <w:p>
      <w:pPr>
        <w:ind w:left="420"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"https://www.tianyancha.com/company/3473686299"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福清祥马水产养殖有限公司</w:t>
      </w:r>
      <w:r>
        <w:rPr>
          <w:rFonts w:hint="default"/>
          <w:lang w:val="en-US" w:eastAsia="zh-CN"/>
        </w:rPr>
        <w:fldChar w:fldCharType="end"/>
      </w:r>
    </w:p>
    <w:p>
      <w:pPr>
        <w:ind w:left="420"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"https://www.tianyancha.com/company/3474320890"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福清星马水产养殖有限公司</w:t>
      </w:r>
      <w:r>
        <w:rPr>
          <w:rFonts w:hint="default"/>
          <w:lang w:val="en-US" w:eastAsia="zh-CN"/>
        </w:rPr>
        <w:fldChar w:fldCharType="end"/>
      </w:r>
    </w:p>
    <w:p>
      <w:pPr>
        <w:ind w:left="420"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"https://www.tianyancha.com/company/3474111121"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福清鑫鱼水产养殖有限公司</w:t>
      </w:r>
      <w:r>
        <w:rPr>
          <w:rFonts w:hint="default"/>
          <w:lang w:val="en-US" w:eastAsia="zh-CN"/>
        </w:rPr>
        <w:fldChar w:fldCharType="end"/>
      </w:r>
    </w:p>
    <w:p>
      <w:pPr>
        <w:ind w:left="420"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"https://www.tianyancha.com/company/3482381425"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莆田仙游跃马水产养殖有限公司</w:t>
      </w:r>
      <w:r>
        <w:rPr>
          <w:rFonts w:hint="default"/>
          <w:lang w:val="en-US" w:eastAsia="zh-CN"/>
        </w:rPr>
        <w:fldChar w:fldCharType="end"/>
      </w:r>
    </w:p>
    <w:p>
      <w:pPr>
        <w:ind w:left="420"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"https://www.tianyancha.com/company/4001485283"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龙岩永定征马生态养殖有限公司</w:t>
      </w:r>
      <w:r>
        <w:rPr>
          <w:rFonts w:hint="default"/>
          <w:lang w:val="en-US" w:eastAsia="zh-CN"/>
        </w:rPr>
        <w:fldChar w:fldCharType="end"/>
      </w:r>
    </w:p>
    <w:p>
      <w:pPr>
        <w:ind w:left="420"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诏安福马水产养殖有限公司</w:t>
      </w:r>
    </w:p>
    <w:p>
      <w:pPr>
        <w:ind w:left="420" w:leftChars="200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福建三明天马科技集团有限公司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建宁武调天马生态养殖有限公司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建宁上河骏马生态养殖有限公司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建宁渠村新马生态养殖有限公司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建宁上黎瑞马生态养殖有限公司</w:t>
      </w:r>
    </w:p>
    <w:p>
      <w:pPr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"https://www.tianyancha.com/company/3480566302"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建宁鳗鲡堂生态养殖有限公司</w:t>
      </w:r>
      <w:r>
        <w:rPr>
          <w:rFonts w:hint="default"/>
          <w:lang w:val="en-US" w:eastAsia="zh-CN"/>
        </w:rPr>
        <w:fldChar w:fldCharType="end"/>
      </w:r>
    </w:p>
    <w:p>
      <w:pPr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"https://www.tianyancha.com/company/3479808882" \t "https://www.tianyancha.com/_blank"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建宁濉溪圳头生态养殖有限公司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福建天马饲料有限公司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福建天马科技集团股份有限公司三明分公司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福建天马科技集团股份有限公司宁德分公司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福建天马科技集团股份有限公司漳州分公司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福建巨海投资发展有限公司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"https://www.tianyancha.com/company/4391725763" \t "https://www.tianyancha.com/_blank"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Fonts w:hint="default"/>
          <w:b/>
          <w:bCs/>
          <w:lang w:val="en-US" w:eastAsia="zh-CN"/>
        </w:rPr>
        <w:t>福建聚汇供应链管理有限公司</w:t>
      </w:r>
      <w:r>
        <w:rPr>
          <w:rFonts w:hint="default"/>
          <w:b/>
          <w:bCs/>
          <w:lang w:val="en-US" w:eastAsia="zh-CN"/>
        </w:rPr>
        <w:fldChar w:fldCharType="end"/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福建海得水产种苗科技有限公司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D548CA"/>
    <w:multiLevelType w:val="singleLevel"/>
    <w:tmpl w:val="70D548C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75A63"/>
    <w:rsid w:val="100D75BF"/>
    <w:rsid w:val="38B75A63"/>
    <w:rsid w:val="43AE2324"/>
    <w:rsid w:val="65120BD7"/>
    <w:rsid w:val="68182E0D"/>
    <w:rsid w:val="6AE01C90"/>
    <w:rsid w:val="6E0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2021-07-17T05:12:00Z</dcterms:created>
  <dc:creator>pc</dc:creator>
  <cp:lastModifiedBy>pc</cp:lastModifiedBy>
  <dcterms:modified xsi:type="dcterms:W3CDTF">2021-08-03T01:05:31Z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94DA547914C64C199881AD68A3E833E6</vt:lpwstr>
  </property>
</Properties>
</file>